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4BC33">
      <w:pPr>
        <w:widowControl/>
        <w:jc w:val="center"/>
        <w:rPr>
          <w:rFonts w:hint="default" w:ascii="Times New Roman" w:hAnsi="Times New Roman" w:eastAsia="宋体" w:cs="Times New Roman"/>
          <w:b/>
          <w:bCs/>
          <w:kern w:val="0"/>
          <w:sz w:val="28"/>
          <w:szCs w:val="28"/>
        </w:rPr>
      </w:pPr>
      <w:bookmarkStart w:id="0" w:name="_GoBack"/>
      <w:r>
        <w:rPr>
          <w:rFonts w:hint="default" w:ascii="Times New Roman" w:hAnsi="Times New Roman" w:eastAsia="宋体" w:cs="Times New Roman"/>
          <w:b/>
          <w:bCs/>
          <w:kern w:val="0"/>
          <w:sz w:val="28"/>
          <w:szCs w:val="28"/>
        </w:rPr>
        <w:t>Big Five Personality Inventory Second Edition (BFI-2)</w:t>
      </w:r>
    </w:p>
    <w:bookmarkEnd w:id="0"/>
    <w:p w14:paraId="59F6C542">
      <w:pPr>
        <w:widowControl/>
        <w:jc w:val="center"/>
        <w:rPr>
          <w:rFonts w:hint="default" w:ascii="Times New Roman" w:hAnsi="Times New Roman" w:eastAsia="宋体" w:cs="Times New Roman"/>
          <w:b/>
          <w:bCs/>
          <w:kern w:val="0"/>
          <w:sz w:val="28"/>
          <w:szCs w:val="28"/>
        </w:rPr>
      </w:pPr>
    </w:p>
    <w:p w14:paraId="3F9E677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Here are some descriptions of personal characteristics, some may apply to you and some may not. For example, do you agree with the statement 'I am someone who enjoys being with others'? Please fill in the corresponding numbers on the horizontal lines before each sentence below to indicate whether you agree or disagree with the description.</w:t>
      </w:r>
    </w:p>
    <w:p w14:paraId="484933CE">
      <w:pPr>
        <w:widowControl/>
        <w:jc w:val="left"/>
        <w:rPr>
          <w:rFonts w:hint="default" w:ascii="Times New Roman" w:hAnsi="Times New Roman" w:eastAsia="宋体" w:cs="Times New Roman"/>
          <w:kern w:val="0"/>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4"/>
        <w:gridCol w:w="1704"/>
        <w:gridCol w:w="1704"/>
        <w:gridCol w:w="1705"/>
        <w:gridCol w:w="1705"/>
      </w:tblGrid>
      <w:tr w14:paraId="3F87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704" w:type="dxa"/>
            <w:vAlign w:val="center"/>
          </w:tcPr>
          <w:p w14:paraId="463E643E">
            <w:pPr>
              <w:widowControl/>
              <w:jc w:val="center"/>
              <w:rPr>
                <w:rFonts w:hint="eastAsia" w:ascii="Times New Roman" w:hAnsi="Times New Roman" w:eastAsia="宋体" w:cs="Times New Roman"/>
                <w:kern w:val="0"/>
                <w:sz w:val="24"/>
                <w:szCs w:val="24"/>
                <w:vertAlign w:val="baseline"/>
                <w:lang w:val="en-US" w:eastAsia="zh-CN"/>
              </w:rPr>
            </w:pPr>
            <w:r>
              <w:rPr>
                <w:rFonts w:hint="eastAsia" w:ascii="Times New Roman" w:hAnsi="Times New Roman" w:eastAsia="宋体" w:cs="Times New Roman"/>
                <w:kern w:val="0"/>
                <w:sz w:val="24"/>
                <w:szCs w:val="24"/>
                <w:vertAlign w:val="baseline"/>
                <w:lang w:val="en-US" w:eastAsia="zh-CN"/>
              </w:rPr>
              <w:t>1</w:t>
            </w:r>
          </w:p>
        </w:tc>
        <w:tc>
          <w:tcPr>
            <w:tcW w:w="1704" w:type="dxa"/>
            <w:vAlign w:val="center"/>
          </w:tcPr>
          <w:p w14:paraId="1821240D">
            <w:pPr>
              <w:widowControl/>
              <w:jc w:val="center"/>
              <w:rPr>
                <w:rFonts w:hint="eastAsia" w:ascii="Times New Roman" w:hAnsi="Times New Roman" w:eastAsia="宋体" w:cs="Times New Roman"/>
                <w:kern w:val="0"/>
                <w:sz w:val="24"/>
                <w:szCs w:val="24"/>
                <w:vertAlign w:val="baseline"/>
                <w:lang w:val="en-US" w:eastAsia="zh-CN"/>
              </w:rPr>
            </w:pPr>
            <w:r>
              <w:rPr>
                <w:rFonts w:hint="eastAsia" w:ascii="Times New Roman" w:hAnsi="Times New Roman" w:eastAsia="宋体" w:cs="Times New Roman"/>
                <w:kern w:val="0"/>
                <w:sz w:val="24"/>
                <w:szCs w:val="24"/>
                <w:vertAlign w:val="baseline"/>
                <w:lang w:val="en-US" w:eastAsia="zh-CN"/>
              </w:rPr>
              <w:t>2</w:t>
            </w:r>
          </w:p>
        </w:tc>
        <w:tc>
          <w:tcPr>
            <w:tcW w:w="1704" w:type="dxa"/>
            <w:vAlign w:val="center"/>
          </w:tcPr>
          <w:p w14:paraId="43FCEE22">
            <w:pPr>
              <w:widowControl/>
              <w:jc w:val="center"/>
              <w:rPr>
                <w:rFonts w:hint="eastAsia" w:ascii="Times New Roman" w:hAnsi="Times New Roman" w:eastAsia="宋体" w:cs="Times New Roman"/>
                <w:kern w:val="0"/>
                <w:sz w:val="24"/>
                <w:szCs w:val="24"/>
                <w:vertAlign w:val="baseline"/>
                <w:lang w:val="en-US" w:eastAsia="zh-CN"/>
              </w:rPr>
            </w:pPr>
            <w:r>
              <w:rPr>
                <w:rFonts w:hint="eastAsia" w:ascii="Times New Roman" w:hAnsi="Times New Roman" w:eastAsia="宋体" w:cs="Times New Roman"/>
                <w:kern w:val="0"/>
                <w:sz w:val="24"/>
                <w:szCs w:val="24"/>
                <w:vertAlign w:val="baseline"/>
                <w:lang w:val="en-US" w:eastAsia="zh-CN"/>
              </w:rPr>
              <w:t>3</w:t>
            </w:r>
          </w:p>
        </w:tc>
        <w:tc>
          <w:tcPr>
            <w:tcW w:w="1705" w:type="dxa"/>
            <w:vAlign w:val="center"/>
          </w:tcPr>
          <w:p w14:paraId="22D51034">
            <w:pPr>
              <w:widowControl/>
              <w:jc w:val="center"/>
              <w:rPr>
                <w:rFonts w:hint="eastAsia" w:ascii="Times New Roman" w:hAnsi="Times New Roman" w:eastAsia="宋体" w:cs="Times New Roman"/>
                <w:kern w:val="0"/>
                <w:sz w:val="24"/>
                <w:szCs w:val="24"/>
                <w:vertAlign w:val="baseline"/>
                <w:lang w:val="en-US" w:eastAsia="zh-CN"/>
              </w:rPr>
            </w:pPr>
            <w:r>
              <w:rPr>
                <w:rFonts w:hint="eastAsia" w:ascii="Times New Roman" w:hAnsi="Times New Roman" w:eastAsia="宋体" w:cs="Times New Roman"/>
                <w:kern w:val="0"/>
                <w:sz w:val="24"/>
                <w:szCs w:val="24"/>
                <w:vertAlign w:val="baseline"/>
                <w:lang w:val="en-US" w:eastAsia="zh-CN"/>
              </w:rPr>
              <w:t>4</w:t>
            </w:r>
          </w:p>
        </w:tc>
        <w:tc>
          <w:tcPr>
            <w:tcW w:w="1705" w:type="dxa"/>
            <w:vAlign w:val="center"/>
          </w:tcPr>
          <w:p w14:paraId="3C33E8AF">
            <w:pPr>
              <w:widowControl/>
              <w:jc w:val="center"/>
              <w:rPr>
                <w:rFonts w:hint="eastAsia" w:ascii="Times New Roman" w:hAnsi="Times New Roman" w:eastAsia="宋体" w:cs="Times New Roman"/>
                <w:kern w:val="0"/>
                <w:sz w:val="24"/>
                <w:szCs w:val="24"/>
                <w:vertAlign w:val="baseline"/>
                <w:lang w:val="en-US" w:eastAsia="zh-CN"/>
              </w:rPr>
            </w:pPr>
            <w:r>
              <w:rPr>
                <w:rFonts w:hint="eastAsia" w:ascii="Times New Roman" w:hAnsi="Times New Roman" w:eastAsia="宋体" w:cs="Times New Roman"/>
                <w:kern w:val="0"/>
                <w:sz w:val="24"/>
                <w:szCs w:val="24"/>
                <w:vertAlign w:val="baseline"/>
                <w:lang w:val="en-US" w:eastAsia="zh-CN"/>
              </w:rPr>
              <w:t>5</w:t>
            </w:r>
          </w:p>
        </w:tc>
      </w:tr>
      <w:tr w14:paraId="4160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1704" w:type="dxa"/>
            <w:vAlign w:val="center"/>
          </w:tcPr>
          <w:p w14:paraId="194DD810">
            <w:pPr>
              <w:widowControl/>
              <w:jc w:val="center"/>
              <w:rPr>
                <w:rFonts w:hint="default" w:ascii="Times New Roman" w:hAnsi="Times New Roman" w:eastAsia="宋体" w:cs="Times New Roman"/>
                <w:kern w:val="0"/>
                <w:sz w:val="21"/>
                <w:szCs w:val="21"/>
                <w:vertAlign w:val="baseline"/>
                <w:lang w:val="en-US" w:eastAsia="zh-CN"/>
              </w:rPr>
            </w:pPr>
            <w:r>
              <w:rPr>
                <w:rFonts w:hint="eastAsia" w:ascii="Times New Roman" w:hAnsi="Times New Roman" w:eastAsia="宋体" w:cs="Times New Roman"/>
                <w:kern w:val="0"/>
                <w:sz w:val="21"/>
                <w:szCs w:val="21"/>
                <w:vertAlign w:val="baseline"/>
                <w:lang w:val="en-US" w:eastAsia="zh-CN"/>
              </w:rPr>
              <w:t>Strongly disagree</w:t>
            </w:r>
          </w:p>
        </w:tc>
        <w:tc>
          <w:tcPr>
            <w:tcW w:w="1704" w:type="dxa"/>
            <w:vAlign w:val="center"/>
          </w:tcPr>
          <w:p w14:paraId="69099F9F">
            <w:pPr>
              <w:widowControl/>
              <w:jc w:val="center"/>
              <w:rPr>
                <w:rFonts w:hint="default" w:ascii="Times New Roman" w:hAnsi="Times New Roman" w:eastAsia="宋体" w:cs="Times New Roman"/>
                <w:kern w:val="0"/>
                <w:sz w:val="21"/>
                <w:szCs w:val="21"/>
                <w:vertAlign w:val="baseline"/>
              </w:rPr>
            </w:pPr>
            <w:r>
              <w:rPr>
                <w:rFonts w:hint="eastAsia" w:ascii="Times New Roman" w:hAnsi="Times New Roman" w:eastAsia="宋体" w:cs="Times New Roman"/>
                <w:kern w:val="0"/>
                <w:sz w:val="21"/>
                <w:szCs w:val="21"/>
                <w:lang w:val="en-US" w:eastAsia="zh-CN"/>
              </w:rPr>
              <w:t>A little</w:t>
            </w:r>
            <w:r>
              <w:rPr>
                <w:rFonts w:hint="default"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lang w:val="en-US" w:eastAsia="zh-CN"/>
              </w:rPr>
              <w:t>dis</w:t>
            </w:r>
            <w:r>
              <w:rPr>
                <w:rFonts w:hint="default" w:ascii="Times New Roman" w:hAnsi="Times New Roman" w:eastAsia="宋体" w:cs="Times New Roman"/>
                <w:kern w:val="0"/>
                <w:sz w:val="21"/>
                <w:szCs w:val="21"/>
              </w:rPr>
              <w:t>agree</w:t>
            </w:r>
          </w:p>
        </w:tc>
        <w:tc>
          <w:tcPr>
            <w:tcW w:w="1704" w:type="dxa"/>
            <w:vAlign w:val="center"/>
          </w:tcPr>
          <w:p w14:paraId="1461F7FB">
            <w:pPr>
              <w:widowControl/>
              <w:jc w:val="center"/>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rPr>
              <w:t>Neutral</w:t>
            </w:r>
          </w:p>
        </w:tc>
        <w:tc>
          <w:tcPr>
            <w:tcW w:w="1705" w:type="dxa"/>
            <w:vAlign w:val="center"/>
          </w:tcPr>
          <w:p w14:paraId="5218F51E">
            <w:pPr>
              <w:widowControl/>
              <w:jc w:val="center"/>
              <w:rPr>
                <w:rFonts w:hint="default" w:ascii="Times New Roman" w:hAnsi="Times New Roman" w:eastAsia="宋体" w:cs="Times New Roman"/>
                <w:kern w:val="0"/>
                <w:sz w:val="21"/>
                <w:szCs w:val="21"/>
                <w:vertAlign w:val="baseline"/>
              </w:rPr>
            </w:pPr>
            <w:r>
              <w:rPr>
                <w:rFonts w:hint="eastAsia" w:ascii="Times New Roman" w:hAnsi="Times New Roman" w:eastAsia="宋体" w:cs="Times New Roman"/>
                <w:kern w:val="0"/>
                <w:sz w:val="21"/>
                <w:szCs w:val="21"/>
                <w:lang w:val="en-US" w:eastAsia="zh-CN"/>
              </w:rPr>
              <w:t>A little</w:t>
            </w:r>
            <w:r>
              <w:rPr>
                <w:rFonts w:hint="default" w:ascii="Times New Roman" w:hAnsi="Times New Roman" w:eastAsia="宋体" w:cs="Times New Roman"/>
                <w:kern w:val="0"/>
                <w:sz w:val="21"/>
                <w:szCs w:val="21"/>
              </w:rPr>
              <w:t xml:space="preserve"> agree</w:t>
            </w:r>
          </w:p>
        </w:tc>
        <w:tc>
          <w:tcPr>
            <w:tcW w:w="1705" w:type="dxa"/>
            <w:vAlign w:val="center"/>
          </w:tcPr>
          <w:p w14:paraId="19B5058F">
            <w:pPr>
              <w:widowControl/>
              <w:jc w:val="center"/>
              <w:rPr>
                <w:rFonts w:hint="default" w:ascii="Times New Roman" w:hAnsi="Times New Roman" w:eastAsia="宋体" w:cs="Times New Roman"/>
                <w:kern w:val="0"/>
                <w:sz w:val="21"/>
                <w:szCs w:val="21"/>
                <w:vertAlign w:val="baseline"/>
              </w:rPr>
            </w:pPr>
            <w:r>
              <w:rPr>
                <w:rFonts w:hint="eastAsia" w:ascii="Times New Roman" w:hAnsi="Times New Roman" w:eastAsia="宋体" w:cs="Times New Roman"/>
                <w:kern w:val="0"/>
                <w:sz w:val="21"/>
                <w:szCs w:val="21"/>
                <w:lang w:val="en-US" w:eastAsia="zh-CN"/>
              </w:rPr>
              <w:t>C</w:t>
            </w:r>
            <w:r>
              <w:rPr>
                <w:rFonts w:hint="default" w:ascii="Times New Roman" w:hAnsi="Times New Roman" w:eastAsia="宋体" w:cs="Times New Roman"/>
                <w:kern w:val="0"/>
                <w:sz w:val="21"/>
                <w:szCs w:val="21"/>
              </w:rPr>
              <w:t>ompletely agree</w:t>
            </w:r>
          </w:p>
        </w:tc>
      </w:tr>
    </w:tbl>
    <w:p w14:paraId="3D1FDFC4">
      <w:pPr>
        <w:widowControl/>
        <w:jc w:val="left"/>
        <w:rPr>
          <w:rFonts w:hint="default" w:ascii="Times New Roman" w:hAnsi="Times New Roman" w:eastAsia="宋体" w:cs="Times New Roman"/>
          <w:kern w:val="0"/>
          <w:sz w:val="24"/>
          <w:szCs w:val="24"/>
        </w:rPr>
      </w:pPr>
    </w:p>
    <w:p w14:paraId="01AE8D12">
      <w:pPr>
        <w:widowControl/>
        <w:jc w:val="left"/>
        <w:rPr>
          <w:rFonts w:hint="default" w:ascii="Times New Roman" w:hAnsi="Times New Roman" w:eastAsia="宋体" w:cs="Times New Roman"/>
          <w:kern w:val="0"/>
          <w:sz w:val="24"/>
          <w:szCs w:val="24"/>
        </w:rPr>
      </w:pPr>
    </w:p>
    <w:p w14:paraId="408B547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I am someone who</w:t>
      </w:r>
    </w:p>
    <w:p w14:paraId="61938AC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 Outgoing personality, enjoys socializing</w:t>
      </w:r>
    </w:p>
    <w:p w14:paraId="70C39B6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 Soft hearted and compassionate</w:t>
      </w:r>
    </w:p>
    <w:p w14:paraId="0DD399F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 Lack of organization</w:t>
      </w:r>
    </w:p>
    <w:p w14:paraId="38F50C12">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 Calm and adept at handling pressure</w:t>
      </w:r>
    </w:p>
    <w:p w14:paraId="5F60E593">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 Have little interest in art</w:t>
      </w:r>
    </w:p>
    <w:p w14:paraId="031E577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 Strong and confident personality, daring to express one's own opinions</w:t>
      </w:r>
    </w:p>
    <w:p w14:paraId="48970B6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 Be humble and respectful towards others</w:t>
      </w:r>
    </w:p>
    <w:p w14:paraId="04FAE67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 Relatively lazy</w:t>
      </w:r>
    </w:p>
    <w:p w14:paraId="06FF893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 Being able to maintain a positive attitude even after experiencing setbacks</w:t>
      </w:r>
    </w:p>
    <w:p w14:paraId="1A8F917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 Interested in many different things</w:t>
      </w:r>
    </w:p>
    <w:p w14:paraId="78C06408">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 Rarely feel excited or particularly want to do something</w:t>
      </w:r>
    </w:p>
    <w:p w14:paraId="7E6BD70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 Often picking on others' faults</w:t>
      </w:r>
    </w:p>
    <w:p w14:paraId="37D6C24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 Reliable and trustworthy</w:t>
      </w:r>
    </w:p>
    <w:p w14:paraId="1D3B2CF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 Mood swings and frequent emotional fluctuations</w:t>
      </w:r>
    </w:p>
    <w:p w14:paraId="69C216F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 Skilled in creativity and able to find smart ways to do things</w:t>
      </w:r>
    </w:p>
    <w:p w14:paraId="599F3DA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 Relatively quiet</w:t>
      </w:r>
    </w:p>
    <w:p w14:paraId="2A22DBE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 Lack of empathy towards others</w:t>
      </w:r>
    </w:p>
    <w:p w14:paraId="761A2CA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 Work in a planned and organized manner</w:t>
      </w:r>
    </w:p>
    <w:p w14:paraId="0073A32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19. Easy to get nervous</w:t>
      </w:r>
    </w:p>
    <w:p w14:paraId="60591702">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 Obsessed with art, music, or literature</w:t>
      </w:r>
    </w:p>
    <w:p w14:paraId="6E8B636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 Often in a dominant position, like a leader</w:t>
      </w:r>
    </w:p>
    <w:p w14:paraId="51644B4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 Often having disagreements with others</w:t>
      </w:r>
    </w:p>
    <w:p w14:paraId="231C55E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23. It's difficult to start taking action to complete a task</w:t>
      </w:r>
    </w:p>
    <w:p w14:paraId="3A72C5B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 Feeling secure and satisfied with oneself</w:t>
      </w:r>
    </w:p>
    <w:p w14:paraId="33C1AF3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25. Do not like discussions that are highly informative or philosophical</w:t>
      </w:r>
    </w:p>
    <w:p w14:paraId="14BE8C0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26. Not as energetic as others</w:t>
      </w:r>
    </w:p>
    <w:p w14:paraId="2E2B4837">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27. Generosity and magnanimity</w:t>
      </w:r>
    </w:p>
    <w:p w14:paraId="3DDDD71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28. Sometimes lacking in sense of responsibility</w:t>
      </w:r>
    </w:p>
    <w:p w14:paraId="5117949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29. Emotionally stable and not easily angered</w:t>
      </w:r>
    </w:p>
    <w:p w14:paraId="79904DD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 Almost no creativity</w:t>
      </w:r>
    </w:p>
    <w:p w14:paraId="56A5E983">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31. Sometimes shy and introverted</w:t>
      </w:r>
    </w:p>
    <w:p w14:paraId="2876F3D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32. Helpful and selfless in treating others</w:t>
      </w:r>
    </w:p>
    <w:p w14:paraId="3B5631F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33. Habits keep things tidy and orderly</w:t>
      </w:r>
    </w:p>
    <w:p w14:paraId="5BB753F3">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34. Often worried and worried about many things</w:t>
      </w:r>
    </w:p>
    <w:p w14:paraId="69366D6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35. Emphasize art and aesthetics</w:t>
      </w:r>
    </w:p>
    <w:p w14:paraId="64F65002">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36. It feels difficult for oneself to have an impact on others</w:t>
      </w:r>
    </w:p>
    <w:p w14:paraId="44A99268">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Sometimes I can be rude to people</w:t>
      </w:r>
    </w:p>
    <w:p w14:paraId="4EAA15D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38. Efficient, work from beginning to end</w:t>
      </w:r>
    </w:p>
    <w:p w14:paraId="4F47988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39. Often feel sad</w:t>
      </w:r>
    </w:p>
    <w:p w14:paraId="3DF8735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 Profound thinking</w:t>
      </w:r>
    </w:p>
    <w:p w14:paraId="39AE211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41. Full of energy and vitality</w:t>
      </w:r>
    </w:p>
    <w:p w14:paraId="1B9FBA52">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42. Do not trust others and doubt their intentions</w:t>
      </w:r>
    </w:p>
    <w:p w14:paraId="7AA25B3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43. Reliable, always worthy of others' trust</w:t>
      </w:r>
    </w:p>
    <w:p w14:paraId="5C73518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44. Ability to control one's emotions</w:t>
      </w:r>
    </w:p>
    <w:p w14:paraId="30B017F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45. Lack of imagination</w:t>
      </w:r>
    </w:p>
    <w:p w14:paraId="57784453">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46. Love to talk, talkative</w:t>
      </w:r>
    </w:p>
    <w:p w14:paraId="6200D1F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47. Sometimes cold and indifferent to others</w:t>
      </w:r>
    </w:p>
    <w:p w14:paraId="305F769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48. It's messy and doesn't like to tidy up</w:t>
      </w:r>
    </w:p>
    <w:p w14:paraId="5E9B547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49. Rarely feel anxious or scared</w:t>
      </w:r>
    </w:p>
    <w:p w14:paraId="7C4CDCB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 I find poetry and drama very boring</w:t>
      </w:r>
    </w:p>
    <w:p w14:paraId="20D9BC3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51. Prefer to let others take the lead and be responsible</w:t>
      </w:r>
    </w:p>
    <w:p w14:paraId="3AC3437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52. Humility and courtesy towards others</w:t>
      </w:r>
    </w:p>
    <w:p w14:paraId="6CC7E1D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53. Have perseverance and be able to persist in completing tasks</w:t>
      </w:r>
    </w:p>
    <w:p w14:paraId="211C439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54. Often feel depressed</w:t>
      </w:r>
    </w:p>
    <w:p w14:paraId="0654AD17">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55. Not very interested in abstract concepts and ideas</w:t>
      </w:r>
    </w:p>
    <w:p w14:paraId="526B6EA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56. Full of enthusiasm</w:t>
      </w:r>
    </w:p>
    <w:p w14:paraId="57D6163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57. Think of people in the best possible way</w:t>
      </w:r>
    </w:p>
    <w:p w14:paraId="1BCEB5E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Sometimes, one may engage in irresponsible behavior</w:t>
      </w:r>
    </w:p>
    <w:p w14:paraId="142DDC0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59. Emotionally volatile and prone to anger</w:t>
      </w:r>
    </w:p>
    <w:p w14:paraId="0000E82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 Creative and able to come up with new ideas</w:t>
      </w:r>
    </w:p>
    <w:p w14:paraId="13927161">
      <w:pPr>
        <w:widowControl/>
        <w:jc w:val="left"/>
        <w:rPr>
          <w:rFonts w:hint="default" w:ascii="Times New Roman" w:hAnsi="Times New Roman" w:eastAsia="宋体" w:cs="Times New Roman"/>
          <w:kern w:val="0"/>
          <w:sz w:val="24"/>
          <w:szCs w:val="24"/>
        </w:rPr>
      </w:pPr>
    </w:p>
    <w:p w14:paraId="5F33063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p w14:paraId="28D3FCFE">
      <w:pPr>
        <w:widowControl/>
        <w:jc w:val="left"/>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Scoring method</w:t>
      </w:r>
    </w:p>
    <w:p w14:paraId="422B637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The dimensions of the Big Five personality and their subordinate profiles correspond to the following items, </w:t>
      </w:r>
      <w:r>
        <w:rPr>
          <w:rFonts w:hint="default" w:ascii="Times New Roman" w:hAnsi="Times New Roman" w:eastAsia="宋体" w:cs="Times New Roman"/>
          <w:b/>
          <w:bCs/>
          <w:kern w:val="0"/>
          <w:sz w:val="24"/>
          <w:szCs w:val="24"/>
        </w:rPr>
        <w:t>with R indicating that this item requires reverse scoring.</w:t>
      </w:r>
    </w:p>
    <w:p w14:paraId="08B0A2DE">
      <w:pPr>
        <w:widowControl/>
        <w:jc w:val="left"/>
        <w:rPr>
          <w:rFonts w:hint="default" w:ascii="Times New Roman" w:hAnsi="Times New Roman" w:eastAsia="宋体" w:cs="Times New Roman"/>
          <w:kern w:val="0"/>
          <w:sz w:val="24"/>
          <w:szCs w:val="24"/>
        </w:rPr>
      </w:pPr>
    </w:p>
    <w:p w14:paraId="47C57277">
      <w:pPr>
        <w:widowControl/>
        <w:jc w:val="left"/>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Dimension of Big Five personality traits</w:t>
      </w:r>
    </w:p>
    <w:p w14:paraId="264E09D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Extraversion: 1, 6, 11R, 16R, 21, 26R, 31R, 36R, 41, 46, 51R, 56</w:t>
      </w:r>
    </w:p>
    <w:p w14:paraId="3B7CFCD8">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Agreeableness: 2, 7, 12R, 17R, 22R, 27, 32, 37R, 42R, 47R, 52, 57</w:t>
      </w:r>
    </w:p>
    <w:p w14:paraId="1F213C1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Conscientiousness: 3R, 8R, 13, 18, 23R, 28R, 33, 38, 43, 48R, 53, 58R</w:t>
      </w:r>
    </w:p>
    <w:p w14:paraId="2F9E70E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Negative Emotionality: 4R, 9R, 14, 19, 24R, 29R, 34, 39, 44R, 49R, 54, 59</w:t>
      </w:r>
    </w:p>
    <w:p w14:paraId="4790F533">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Openness: 5R, 10, 15, 20, 25R, 30R, 35, 40, 45R, 50R, 55R, 60</w:t>
      </w:r>
    </w:p>
    <w:p w14:paraId="005B8EDA">
      <w:pPr>
        <w:widowControl/>
        <w:jc w:val="left"/>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Big Five Personality Profile</w:t>
      </w:r>
    </w:p>
    <w:p w14:paraId="4C9D655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Sociability: 1, 16R, 31R, 46</w:t>
      </w:r>
    </w:p>
    <w:p w14:paraId="5409520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Determination: 6, 21, 36R, 51R</w:t>
      </w:r>
    </w:p>
    <w:p w14:paraId="1C48CAB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Energy Level: 11R, 26R, 41, 56</w:t>
      </w:r>
    </w:p>
    <w:p w14:paraId="5C27CF9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Compassion: 2, 17R, 32, 47R</w:t>
      </w:r>
    </w:p>
    <w:p w14:paraId="7BD0381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Respectfulness: 7, 22R, 37R, 52</w:t>
      </w:r>
    </w:p>
    <w:p w14:paraId="763E41D8">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Trust: 12R, 27, 42R, 57</w:t>
      </w:r>
    </w:p>
    <w:p w14:paraId="60A3510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Organization: 3R, 18, 33, 48R</w:t>
      </w:r>
    </w:p>
    <w:p w14:paraId="08E8DB8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Productivity: 8R, 23R, 38, 53</w:t>
      </w:r>
    </w:p>
    <w:p w14:paraId="64A80CA3">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Responsibility: 13, 28R, 43, 58R</w:t>
      </w:r>
    </w:p>
    <w:p w14:paraId="641150F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Anxiety: 4R, 19, 34, 49R</w:t>
      </w:r>
    </w:p>
    <w:p w14:paraId="04A9AC2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Depression: 9R, 24R, 39, 54</w:t>
      </w:r>
    </w:p>
    <w:p w14:paraId="544F22D8">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Emotional Volatility: 14, 29R, 44R, 59</w:t>
      </w:r>
    </w:p>
    <w:p w14:paraId="12A8F97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Intellectual Curiosity: 10, 25R, 40, 55R</w:t>
      </w:r>
    </w:p>
    <w:p w14:paraId="49E5EE0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Aesthetic Sensitivity: 5R, 20, 35, 50R</w:t>
      </w:r>
    </w:p>
    <w:p w14:paraId="76BE331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Creative Imagination: 15, 30R, 45R, 60</w:t>
      </w:r>
    </w:p>
    <w:p w14:paraId="6D594E40">
      <w:pPr>
        <w:widowControl/>
        <w:jc w:val="left"/>
        <w:rPr>
          <w:rFonts w:hint="default" w:ascii="Times New Roman" w:hAnsi="Times New Roman" w:eastAsia="宋体" w:cs="Times New Roman"/>
          <w:kern w:val="0"/>
          <w:sz w:val="24"/>
          <w:szCs w:val="24"/>
        </w:rPr>
      </w:pPr>
    </w:p>
    <w:p w14:paraId="5EF9141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Reference</w:t>
      </w:r>
    </w:p>
    <w:p w14:paraId="7C7F6116">
      <w:pPr>
        <w:widowControl/>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rPr>
        <w:t xml:space="preserve">[1] </w:t>
      </w:r>
      <w:r>
        <w:rPr>
          <w:rFonts w:hint="default" w:ascii="Times New Roman" w:hAnsi="Times New Roman" w:eastAsia="宋体" w:cs="Times New Roman"/>
          <w:i/>
          <w:iCs/>
          <w:kern w:val="0"/>
          <w:sz w:val="24"/>
          <w:szCs w:val="24"/>
        </w:rPr>
        <w:t>Zhang, B., Li, Y. M., Li, J., Luo, J., Ye, Y., Yin, L., Chen, Z., Soto, C. J., &amp; John, O. P. (2021). The Big Five Inventory-2 in China: A comprehensive psychometric evaluation in four diverse samples.</w:t>
      </w:r>
      <w:r>
        <w:rPr>
          <w:rFonts w:hint="default" w:ascii="Times New Roman" w:hAnsi="Times New Roman" w:eastAsia="宋体" w:cs="Times New Roman"/>
          <w:i/>
          <w:iCs/>
          <w:kern w:val="0"/>
          <w:sz w:val="24"/>
          <w:szCs w:val="24"/>
        </w:rPr>
        <w:t> Assessment. https://doi.org/10.1177/10731911211008245</w:t>
      </w:r>
    </w:p>
    <w:p w14:paraId="276F764E">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Yjk2M2UzYTA3MWFkZjRmMmYxNTc2Y2Y1YjBhMjEifQ=="/>
  </w:docVars>
  <w:rsids>
    <w:rsidRoot w:val="06E77D1B"/>
    <w:rsid w:val="06E7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29</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2024-07-24T13:39:00Z</dcterms:created>
  <dc:creator>CC</dc:creator>
  <cp:lastModifiedBy>CC</cp:lastModifiedBy>
  <dcterms:modified xsi:type="dcterms:W3CDTF">2024-07-25T02:10:55Z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8D39B3B584F84879B68CCF361D04888C_11</vt:lpwstr>
  </property>
</Properties>
</file>